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80"/>
        <w:gridCol w:w="5634"/>
      </w:tblGrid>
      <w:tr w:rsidR="002952B4" w:rsidRPr="00171C81" w:rsidTr="00E34686">
        <w:trPr>
          <w:trHeight w:val="4269"/>
        </w:trPr>
        <w:tc>
          <w:tcPr>
            <w:tcW w:w="10314" w:type="dxa"/>
            <w:gridSpan w:val="2"/>
          </w:tcPr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2961005</wp:posOffset>
                  </wp:positionH>
                  <wp:positionV relativeFrom="paragraph">
                    <wp:posOffset>-113030</wp:posOffset>
                  </wp:positionV>
                  <wp:extent cx="593725" cy="740410"/>
                  <wp:effectExtent l="19050" t="0" r="0" b="0"/>
                  <wp:wrapNone/>
                  <wp:docPr id="2" name="Рисунок 1" descr="Княгиниский МР_герб ПП-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нягиниский МР_герб ПП-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740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</w:p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</w:p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</w:p>
          <w:p w:rsidR="002952B4" w:rsidRDefault="002952B4" w:rsidP="00E34686">
            <w:pPr>
              <w:pStyle w:val="1"/>
              <w:tabs>
                <w:tab w:val="left" w:pos="4488"/>
              </w:tabs>
              <w:suppressAutoHyphens/>
              <w:jc w:val="left"/>
              <w:rPr>
                <w:b/>
                <w:sz w:val="40"/>
                <w:szCs w:val="40"/>
                <w:lang w:eastAsia="zh-CN"/>
              </w:rPr>
            </w:pPr>
          </w:p>
          <w:p w:rsidR="002952B4" w:rsidRDefault="002952B4" w:rsidP="00E34686">
            <w:pPr>
              <w:pStyle w:val="1"/>
              <w:tabs>
                <w:tab w:val="left" w:pos="7294"/>
              </w:tabs>
              <w:suppressAutoHyphens/>
              <w:jc w:val="left"/>
              <w:rPr>
                <w:b/>
                <w:sz w:val="40"/>
                <w:szCs w:val="40"/>
                <w:lang w:eastAsia="zh-CN"/>
              </w:rPr>
            </w:pPr>
            <w:r>
              <w:rPr>
                <w:b/>
                <w:sz w:val="40"/>
                <w:szCs w:val="40"/>
                <w:lang w:eastAsia="zh-CN"/>
              </w:rPr>
              <w:tab/>
            </w:r>
          </w:p>
          <w:p w:rsidR="00982054" w:rsidRDefault="002952B4" w:rsidP="00E34686">
            <w:pPr>
              <w:pStyle w:val="1"/>
              <w:suppressAutoHyphens/>
              <w:jc w:val="center"/>
              <w:rPr>
                <w:b/>
                <w:sz w:val="40"/>
                <w:szCs w:val="40"/>
                <w:lang w:eastAsia="zh-CN"/>
              </w:rPr>
            </w:pPr>
            <w:r w:rsidRPr="003B7436">
              <w:rPr>
                <w:b/>
                <w:sz w:val="40"/>
                <w:szCs w:val="40"/>
                <w:lang w:eastAsia="zh-CN"/>
              </w:rPr>
              <w:t xml:space="preserve">Администрация </w:t>
            </w:r>
          </w:p>
          <w:p w:rsidR="002952B4" w:rsidRPr="003B7436" w:rsidRDefault="002952B4" w:rsidP="00E34686">
            <w:pPr>
              <w:pStyle w:val="1"/>
              <w:suppressAutoHyphens/>
              <w:jc w:val="center"/>
              <w:rPr>
                <w:b/>
                <w:sz w:val="40"/>
                <w:szCs w:val="40"/>
                <w:lang w:eastAsia="zh-CN"/>
              </w:rPr>
            </w:pPr>
            <w:r w:rsidRPr="003B7436">
              <w:rPr>
                <w:b/>
                <w:sz w:val="40"/>
                <w:szCs w:val="40"/>
                <w:lang w:eastAsia="zh-CN"/>
              </w:rPr>
              <w:t xml:space="preserve">Княгининского </w:t>
            </w:r>
            <w:r w:rsidR="00982054">
              <w:rPr>
                <w:b/>
                <w:sz w:val="40"/>
                <w:szCs w:val="40"/>
                <w:lang w:eastAsia="zh-CN"/>
              </w:rPr>
              <w:t xml:space="preserve">муниципального </w:t>
            </w:r>
            <w:r w:rsidRPr="003B7436">
              <w:rPr>
                <w:b/>
                <w:sz w:val="40"/>
                <w:szCs w:val="40"/>
                <w:lang w:eastAsia="zh-CN"/>
              </w:rPr>
              <w:t>района</w:t>
            </w: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 w:rsidRPr="00171C81">
              <w:rPr>
                <w:b/>
                <w:bCs/>
                <w:color w:val="000000"/>
                <w:sz w:val="40"/>
                <w:szCs w:val="40"/>
              </w:rPr>
              <w:t>Нижегородской области</w:t>
            </w: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</w:rPr>
            </w:pP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</w:rPr>
            </w:pP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56"/>
                <w:szCs w:val="56"/>
              </w:rPr>
            </w:pPr>
            <w:r w:rsidRPr="00171C81">
              <w:rPr>
                <w:b/>
                <w:bCs/>
                <w:color w:val="000000"/>
                <w:sz w:val="56"/>
                <w:szCs w:val="56"/>
              </w:rPr>
              <w:t>ПОСТАНОВЛЕНИЕ</w:t>
            </w: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72"/>
                <w:szCs w:val="56"/>
              </w:rPr>
            </w:pP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952B4" w:rsidRPr="00747B43" w:rsidRDefault="002952B4" w:rsidP="00E346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71C81">
              <w:rPr>
                <w:b/>
                <w:bCs/>
                <w:color w:val="000000"/>
                <w:sz w:val="28"/>
                <w:szCs w:val="28"/>
              </w:rPr>
              <w:t xml:space="preserve">от </w:t>
            </w:r>
            <w:r w:rsidRPr="004C332C">
              <w:rPr>
                <w:bCs/>
                <w:color w:val="000000"/>
                <w:sz w:val="28"/>
                <w:szCs w:val="28"/>
              </w:rPr>
              <w:t>_________________                                                               № ____________</w:t>
            </w:r>
          </w:p>
        </w:tc>
      </w:tr>
      <w:tr w:rsidR="002952B4" w:rsidRPr="00171C81" w:rsidTr="00E34686">
        <w:trPr>
          <w:trHeight w:val="1254"/>
        </w:trPr>
        <w:tc>
          <w:tcPr>
            <w:tcW w:w="4680" w:type="dxa"/>
          </w:tcPr>
          <w:p w:rsidR="002952B4" w:rsidRDefault="002952B4" w:rsidP="00E34686">
            <w:pPr>
              <w:pStyle w:val="a6"/>
              <w:rPr>
                <w:sz w:val="28"/>
                <w:szCs w:val="28"/>
              </w:rPr>
            </w:pPr>
          </w:p>
          <w:p w:rsidR="002952B4" w:rsidRDefault="002952B4" w:rsidP="00E3468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Порядок составления и ведения реестра расходных обязательств Княгининского района, утвержденный постановлением администрации Княгининского района от 17.10.2011 №1187</w:t>
            </w:r>
          </w:p>
          <w:p w:rsidR="002952B4" w:rsidRPr="00270A8F" w:rsidRDefault="002952B4" w:rsidP="00E34686">
            <w:pPr>
              <w:pStyle w:val="a6"/>
              <w:rPr>
                <w:sz w:val="28"/>
                <w:szCs w:val="28"/>
              </w:rPr>
            </w:pPr>
          </w:p>
          <w:p w:rsidR="002952B4" w:rsidRPr="00270A8F" w:rsidRDefault="002952B4" w:rsidP="00E34686">
            <w:pPr>
              <w:pStyle w:val="a6"/>
            </w:pPr>
          </w:p>
        </w:tc>
        <w:tc>
          <w:tcPr>
            <w:tcW w:w="5634" w:type="dxa"/>
          </w:tcPr>
          <w:p w:rsidR="002952B4" w:rsidRPr="00171C81" w:rsidRDefault="002952B4" w:rsidP="00E346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952B4" w:rsidRDefault="002952B4" w:rsidP="002952B4">
      <w:pPr>
        <w:pStyle w:val="a6"/>
        <w:spacing w:line="360" w:lineRule="auto"/>
        <w:ind w:firstLine="708"/>
        <w:rPr>
          <w:b/>
          <w:spacing w:val="46"/>
          <w:sz w:val="28"/>
          <w:szCs w:val="28"/>
        </w:rPr>
      </w:pPr>
      <w:r w:rsidRPr="007F0601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постановлением Правительств</w:t>
      </w:r>
      <w:r w:rsidR="00B73A29">
        <w:rPr>
          <w:sz w:val="28"/>
          <w:szCs w:val="28"/>
        </w:rPr>
        <w:t>а Нижегородской области от 14.10.2016 № 703</w:t>
      </w:r>
      <w:r>
        <w:rPr>
          <w:sz w:val="28"/>
          <w:szCs w:val="28"/>
        </w:rPr>
        <w:t xml:space="preserve"> «О внесении изменений в </w:t>
      </w:r>
      <w:r w:rsidR="00B73A29">
        <w:rPr>
          <w:sz w:val="28"/>
          <w:szCs w:val="28"/>
        </w:rPr>
        <w:t xml:space="preserve">Порядок составления и ведения реестра расходных обязательств Нижегородской области, утвержденный постановлением Правительства Нижегородской области от 16 сентября 2011 года №739» </w:t>
      </w:r>
      <w:r w:rsidRPr="007F0601">
        <w:rPr>
          <w:sz w:val="28"/>
          <w:szCs w:val="28"/>
        </w:rPr>
        <w:t xml:space="preserve">администрация Княгининского района </w:t>
      </w:r>
      <w:r w:rsidRPr="007F0601">
        <w:rPr>
          <w:b/>
          <w:spacing w:val="46"/>
          <w:sz w:val="28"/>
          <w:szCs w:val="28"/>
        </w:rPr>
        <w:t>постановляет:</w:t>
      </w:r>
    </w:p>
    <w:p w:rsidR="002952B4" w:rsidRPr="00D1221F" w:rsidRDefault="002952B4" w:rsidP="002952B4">
      <w:pPr>
        <w:pStyle w:val="a6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1221F">
        <w:rPr>
          <w:sz w:val="28"/>
          <w:szCs w:val="28"/>
        </w:rPr>
        <w:t xml:space="preserve">Внести в </w:t>
      </w:r>
      <w:r w:rsidR="0027066D">
        <w:rPr>
          <w:sz w:val="28"/>
          <w:szCs w:val="28"/>
        </w:rPr>
        <w:t xml:space="preserve">Порядок составления и ведения реестра расходных обязательств Княгининского района, утвержденный  </w:t>
      </w:r>
      <w:r w:rsidRPr="00D1221F">
        <w:rPr>
          <w:sz w:val="28"/>
          <w:szCs w:val="28"/>
        </w:rPr>
        <w:t>постановление</w:t>
      </w:r>
      <w:r w:rsidR="0027066D">
        <w:rPr>
          <w:sz w:val="28"/>
          <w:szCs w:val="28"/>
        </w:rPr>
        <w:t>м</w:t>
      </w:r>
      <w:r w:rsidRPr="00D1221F">
        <w:rPr>
          <w:sz w:val="28"/>
          <w:szCs w:val="28"/>
        </w:rPr>
        <w:t xml:space="preserve"> администрации Княгининского района от </w:t>
      </w:r>
      <w:r w:rsidR="0027066D">
        <w:rPr>
          <w:sz w:val="28"/>
          <w:szCs w:val="28"/>
        </w:rPr>
        <w:t>17.10.2011 № 1187</w:t>
      </w:r>
      <w:r w:rsidRPr="00D1221F">
        <w:rPr>
          <w:sz w:val="28"/>
          <w:szCs w:val="28"/>
        </w:rPr>
        <w:t xml:space="preserve"> «О</w:t>
      </w:r>
      <w:r w:rsidR="0027066D">
        <w:rPr>
          <w:sz w:val="28"/>
          <w:szCs w:val="28"/>
        </w:rPr>
        <w:t xml:space="preserve">б утверждении Порядка составления и ведения реестра расходных обязательств Княгининского района (с изменениями в него постановлениями администрации района от </w:t>
      </w:r>
      <w:r w:rsidRPr="00D1221F">
        <w:rPr>
          <w:sz w:val="28"/>
          <w:szCs w:val="28"/>
        </w:rPr>
        <w:t xml:space="preserve"> 2</w:t>
      </w:r>
      <w:r w:rsidR="0027066D">
        <w:rPr>
          <w:sz w:val="28"/>
          <w:szCs w:val="28"/>
        </w:rPr>
        <w:t>0.01.2012 №87, от 06.12.2012 №1584, от 13.08.2013 №1147, от 17.09.2015 №2057</w:t>
      </w:r>
      <w:r w:rsidR="00982054">
        <w:rPr>
          <w:sz w:val="28"/>
          <w:szCs w:val="28"/>
        </w:rPr>
        <w:t>, от 20.03.2017 №386, 04.07.2017 №771</w:t>
      </w:r>
      <w:r w:rsidRPr="00D1221F">
        <w:rPr>
          <w:sz w:val="28"/>
          <w:szCs w:val="28"/>
        </w:rPr>
        <w:t>) следующие изменения:</w:t>
      </w:r>
    </w:p>
    <w:p w:rsidR="002952B4" w:rsidRPr="00982054" w:rsidRDefault="002952B4" w:rsidP="002952B4">
      <w:pPr>
        <w:pStyle w:val="a6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27066D">
        <w:rPr>
          <w:sz w:val="28"/>
          <w:szCs w:val="28"/>
        </w:rPr>
        <w:t>1.</w:t>
      </w:r>
      <w:r w:rsidR="0027066D">
        <w:rPr>
          <w:sz w:val="22"/>
        </w:rPr>
        <w:t xml:space="preserve"> </w:t>
      </w:r>
      <w:r w:rsidR="00982054" w:rsidRPr="00982054">
        <w:rPr>
          <w:sz w:val="28"/>
          <w:szCs w:val="28"/>
        </w:rPr>
        <w:t>Приложение 1 к Порядку изложить в новой редакции согласно приложению к настоящему постановлению</w:t>
      </w:r>
      <w:r w:rsidR="0027066D" w:rsidRPr="00982054">
        <w:rPr>
          <w:sz w:val="28"/>
          <w:szCs w:val="28"/>
        </w:rPr>
        <w:t>.</w:t>
      </w:r>
    </w:p>
    <w:p w:rsidR="00907F6B" w:rsidRPr="00907F6B" w:rsidRDefault="00907F6B" w:rsidP="00907F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7F6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Действие настоящего постановления распространить на правоотношения, возникающие </w:t>
      </w:r>
      <w:r w:rsidRPr="00907F6B">
        <w:rPr>
          <w:rFonts w:ascii="Times New Roman" w:hAnsi="Times New Roman" w:cs="Times New Roman"/>
          <w:sz w:val="28"/>
          <w:szCs w:val="28"/>
        </w:rPr>
        <w:t xml:space="preserve"> с </w:t>
      </w:r>
      <w:r w:rsidR="00982054">
        <w:rPr>
          <w:rFonts w:ascii="Times New Roman" w:hAnsi="Times New Roman" w:cs="Times New Roman"/>
          <w:sz w:val="28"/>
          <w:szCs w:val="28"/>
        </w:rPr>
        <w:t>09</w:t>
      </w:r>
      <w:r w:rsidRPr="00907F6B">
        <w:rPr>
          <w:rFonts w:ascii="Times New Roman" w:hAnsi="Times New Roman" w:cs="Times New Roman"/>
          <w:sz w:val="28"/>
          <w:szCs w:val="28"/>
        </w:rPr>
        <w:t xml:space="preserve"> </w:t>
      </w:r>
      <w:r w:rsidR="00982054">
        <w:rPr>
          <w:rFonts w:ascii="Times New Roman" w:hAnsi="Times New Roman" w:cs="Times New Roman"/>
          <w:sz w:val="28"/>
          <w:szCs w:val="28"/>
        </w:rPr>
        <w:t>ноября</w:t>
      </w:r>
      <w:r w:rsidRPr="00907F6B">
        <w:rPr>
          <w:rFonts w:ascii="Times New Roman" w:hAnsi="Times New Roman" w:cs="Times New Roman"/>
          <w:sz w:val="28"/>
          <w:szCs w:val="28"/>
        </w:rPr>
        <w:t xml:space="preserve"> 20</w:t>
      </w:r>
      <w:r w:rsidR="00982054">
        <w:rPr>
          <w:rFonts w:ascii="Times New Roman" w:hAnsi="Times New Roman" w:cs="Times New Roman"/>
          <w:sz w:val="28"/>
          <w:szCs w:val="28"/>
        </w:rPr>
        <w:t>21</w:t>
      </w:r>
      <w:r w:rsidRPr="00907F6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952B4" w:rsidRPr="002B44F4" w:rsidRDefault="002952B4" w:rsidP="002952B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2952B4" w:rsidRDefault="002952B4" w:rsidP="002952B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2952B4" w:rsidRPr="002B44F4" w:rsidRDefault="002952B4" w:rsidP="002952B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  <w:r w:rsidRPr="00982054">
        <w:rPr>
          <w:sz w:val="28"/>
          <w:szCs w:val="28"/>
        </w:rPr>
        <w:t xml:space="preserve">Глава </w:t>
      </w:r>
      <w:r w:rsidR="00982054" w:rsidRPr="00982054">
        <w:rPr>
          <w:sz w:val="28"/>
          <w:szCs w:val="28"/>
        </w:rPr>
        <w:t>местного самоуправления</w:t>
      </w:r>
      <w:r w:rsidRPr="00982054">
        <w:rPr>
          <w:sz w:val="28"/>
          <w:szCs w:val="28"/>
        </w:rPr>
        <w:t xml:space="preserve"> района                                                    </w:t>
      </w:r>
      <w:r w:rsidR="00982054">
        <w:rPr>
          <w:sz w:val="28"/>
          <w:szCs w:val="28"/>
        </w:rPr>
        <w:t>Е.А. Шамин</w:t>
      </w: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sectPr w:rsidR="002952B4" w:rsidSect="00270F7E">
      <w:headerReference w:type="even" r:id="rId7"/>
      <w:headerReference w:type="default" r:id="rId8"/>
      <w:headerReference w:type="first" r:id="rId9"/>
      <w:pgSz w:w="11906" w:h="16838"/>
      <w:pgMar w:top="1135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780" w:rsidRDefault="00A06780" w:rsidP="00334962">
      <w:r>
        <w:separator/>
      </w:r>
    </w:p>
  </w:endnote>
  <w:endnote w:type="continuationSeparator" w:id="0">
    <w:p w:rsidR="00A06780" w:rsidRDefault="00A06780" w:rsidP="00334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780" w:rsidRDefault="00A06780" w:rsidP="00334962">
      <w:r>
        <w:separator/>
      </w:r>
    </w:p>
  </w:footnote>
  <w:footnote w:type="continuationSeparator" w:id="0">
    <w:p w:rsidR="00A06780" w:rsidRDefault="00A06780" w:rsidP="00334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F7E" w:rsidRDefault="00DB55E1" w:rsidP="00270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74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74E8">
      <w:rPr>
        <w:rStyle w:val="a5"/>
        <w:noProof/>
      </w:rPr>
      <w:t>1</w:t>
    </w:r>
    <w:r>
      <w:rPr>
        <w:rStyle w:val="a5"/>
      </w:rPr>
      <w:fldChar w:fldCharType="end"/>
    </w:r>
  </w:p>
  <w:p w:rsidR="00270F7E" w:rsidRDefault="00A067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3353"/>
      <w:docPartObj>
        <w:docPartGallery w:val="Page Numbers (Top of Page)"/>
        <w:docPartUnique/>
      </w:docPartObj>
    </w:sdtPr>
    <w:sdtContent>
      <w:p w:rsidR="00334962" w:rsidRDefault="00DB55E1">
        <w:pPr>
          <w:pStyle w:val="a3"/>
          <w:jc w:val="center"/>
        </w:pPr>
        <w:fldSimple w:instr=" PAGE   \* MERGEFORMAT ">
          <w:r w:rsidR="00982054">
            <w:rPr>
              <w:noProof/>
            </w:rPr>
            <w:t>2</w:t>
          </w:r>
        </w:fldSimple>
      </w:p>
    </w:sdtContent>
  </w:sdt>
  <w:p w:rsidR="00334962" w:rsidRDefault="003349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F7E" w:rsidRDefault="00A06780">
    <w:pPr>
      <w:pStyle w:val="a3"/>
    </w:pPr>
  </w:p>
  <w:p w:rsidR="00270F7E" w:rsidRPr="00802458" w:rsidRDefault="00A067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2B4"/>
    <w:rsid w:val="00103F4B"/>
    <w:rsid w:val="0027066D"/>
    <w:rsid w:val="002952B4"/>
    <w:rsid w:val="00334962"/>
    <w:rsid w:val="003578EF"/>
    <w:rsid w:val="00493C13"/>
    <w:rsid w:val="004F74E8"/>
    <w:rsid w:val="00907F6B"/>
    <w:rsid w:val="00982054"/>
    <w:rsid w:val="00A06780"/>
    <w:rsid w:val="00B73A29"/>
    <w:rsid w:val="00DA00F0"/>
    <w:rsid w:val="00DB55E1"/>
    <w:rsid w:val="00EE4BEA"/>
    <w:rsid w:val="00F3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52B4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52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2952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52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952B4"/>
  </w:style>
  <w:style w:type="paragraph" w:styleId="a6">
    <w:name w:val="Body Text"/>
    <w:basedOn w:val="a"/>
    <w:link w:val="a7"/>
    <w:rsid w:val="002952B4"/>
    <w:pPr>
      <w:jc w:val="both"/>
    </w:pPr>
    <w:rPr>
      <w:kern w:val="32"/>
    </w:rPr>
  </w:style>
  <w:style w:type="character" w:customStyle="1" w:styleId="a7">
    <w:name w:val="Основной текст Знак"/>
    <w:basedOn w:val="a0"/>
    <w:link w:val="a6"/>
    <w:rsid w:val="002952B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2952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349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49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2017-03-17T06:50:00Z</cp:lastPrinted>
  <dcterms:created xsi:type="dcterms:W3CDTF">2017-03-17T06:00:00Z</dcterms:created>
  <dcterms:modified xsi:type="dcterms:W3CDTF">2021-12-13T13:09:00Z</dcterms:modified>
</cp:coreProperties>
</file>